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18" w:rsidRDefault="00417518">
      <w:pPr>
        <w:pStyle w:val="BodyText"/>
        <w:spacing w:before="6"/>
        <w:rPr>
          <w:rFonts w:ascii="Times New Roman"/>
          <w:i w:val="0"/>
          <w:sz w:val="12"/>
        </w:rPr>
      </w:pPr>
    </w:p>
    <w:p w:rsidR="00417518" w:rsidRDefault="00417518">
      <w:pPr>
        <w:rPr>
          <w:rFonts w:ascii="Times New Roman"/>
          <w:sz w:val="12"/>
        </w:rPr>
        <w:sectPr w:rsidR="00417518">
          <w:type w:val="continuous"/>
          <w:pgSz w:w="11920" w:h="16850"/>
          <w:pgMar w:top="1000" w:right="540" w:bottom="0" w:left="780" w:header="720" w:footer="720" w:gutter="0"/>
          <w:cols w:space="720"/>
        </w:sectPr>
      </w:pPr>
    </w:p>
    <w:p w:rsidR="00417518" w:rsidRDefault="00A50E5F">
      <w:pPr>
        <w:spacing w:before="92"/>
        <w:ind w:left="398"/>
        <w:rPr>
          <w:b/>
          <w:sz w:val="27"/>
        </w:rPr>
      </w:pPr>
      <w:r>
        <w:rPr>
          <w:b/>
          <w:sz w:val="27"/>
        </w:rPr>
        <w:lastRenderedPageBreak/>
        <w:t>Website advertisement booking form</w:t>
      </w:r>
    </w:p>
    <w:p w:rsidR="00417518" w:rsidRDefault="00A50E5F">
      <w:pPr>
        <w:rPr>
          <w:b/>
          <w:sz w:val="16"/>
        </w:rPr>
      </w:pPr>
      <w:r>
        <w:br w:type="column"/>
      </w:r>
    </w:p>
    <w:p w:rsidR="00417518" w:rsidRDefault="00417518">
      <w:pPr>
        <w:rPr>
          <w:b/>
          <w:sz w:val="16"/>
        </w:rPr>
      </w:pPr>
    </w:p>
    <w:p w:rsidR="00417518" w:rsidRDefault="00417518">
      <w:pPr>
        <w:rPr>
          <w:b/>
          <w:sz w:val="16"/>
        </w:rPr>
      </w:pPr>
    </w:p>
    <w:p w:rsidR="00417518" w:rsidRDefault="00417518">
      <w:pPr>
        <w:rPr>
          <w:b/>
          <w:sz w:val="16"/>
        </w:rPr>
      </w:pPr>
    </w:p>
    <w:p w:rsidR="00417518" w:rsidRDefault="00A50E5F">
      <w:pPr>
        <w:spacing w:before="139" w:line="244" w:lineRule="auto"/>
        <w:ind w:left="913" w:right="392" w:hanging="515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5351779</wp:posOffset>
            </wp:positionH>
            <wp:positionV relativeFrom="paragraph">
              <wp:posOffset>-558737</wp:posOffset>
            </wp:positionV>
            <wp:extent cx="1507299" cy="5562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299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 xml:space="preserve">City Wharf, Davidson Road, Lichfield WS14 9DZ Tel: 01543 </w:t>
      </w:r>
      <w:proofErr w:type="gramStart"/>
      <w:r>
        <w:rPr>
          <w:w w:val="105"/>
          <w:sz w:val="15"/>
        </w:rPr>
        <w:t>442158  Fax</w:t>
      </w:r>
      <w:proofErr w:type="gramEnd"/>
      <w:r>
        <w:rPr>
          <w:w w:val="105"/>
          <w:sz w:val="15"/>
        </w:rPr>
        <w:t>: 0121 355 2420</w:t>
      </w:r>
    </w:p>
    <w:p w:rsidR="00417518" w:rsidRDefault="00A50E5F">
      <w:pPr>
        <w:spacing w:before="5" w:line="249" w:lineRule="auto"/>
        <w:ind w:left="2000" w:right="392" w:hanging="332"/>
        <w:rPr>
          <w:sz w:val="15"/>
        </w:rPr>
      </w:pPr>
      <w:r>
        <w:rPr>
          <w:w w:val="105"/>
          <w:sz w:val="15"/>
        </w:rPr>
        <w:t xml:space="preserve">Email: </w:t>
      </w:r>
      <w:hyperlink r:id="rId5">
        <w:r>
          <w:rPr>
            <w:w w:val="105"/>
            <w:sz w:val="15"/>
          </w:rPr>
          <w:t>secretariat@thebts.org</w:t>
        </w:r>
      </w:hyperlink>
      <w:r>
        <w:rPr>
          <w:w w:val="105"/>
          <w:sz w:val="15"/>
        </w:rPr>
        <w:t xml:space="preserve"> </w:t>
      </w:r>
      <w:r>
        <w:rPr>
          <w:sz w:val="15"/>
        </w:rPr>
        <w:t xml:space="preserve">Website:  </w:t>
      </w:r>
      <w:hyperlink r:id="rId6">
        <w:r>
          <w:rPr>
            <w:sz w:val="15"/>
          </w:rPr>
          <w:t>www.thebts.org</w:t>
        </w:r>
      </w:hyperlink>
    </w:p>
    <w:p w:rsidR="00417518" w:rsidRDefault="00417518">
      <w:pPr>
        <w:spacing w:line="249" w:lineRule="auto"/>
        <w:rPr>
          <w:sz w:val="15"/>
        </w:rPr>
        <w:sectPr w:rsidR="00417518">
          <w:type w:val="continuous"/>
          <w:pgSz w:w="11920" w:h="16850"/>
          <w:pgMar w:top="1000" w:right="540" w:bottom="0" w:left="780" w:header="720" w:footer="720" w:gutter="0"/>
          <w:cols w:num="2" w:space="720" w:equalWidth="0">
            <w:col w:w="5202" w:space="1209"/>
            <w:col w:w="4189"/>
          </w:cols>
        </w:sectPr>
      </w:pPr>
    </w:p>
    <w:p w:rsidR="00417518" w:rsidRDefault="00A37407">
      <w:pPr>
        <w:spacing w:before="2"/>
        <w:rPr>
          <w:sz w:val="7"/>
        </w:rPr>
      </w:pPr>
      <w:r>
        <w:lastRenderedPageBreak/>
        <w:pict>
          <v:rect id="_x0000_s1026" style="position:absolute;margin-left:358.15pt;margin-top:337.3pt;width:8.9pt;height:8.9pt;z-index:-251658240;mso-position-horizontal-relative:page;mso-position-vertical-relative:page" filled="f" strokeweight=".7pt">
            <w10:wrap anchorx="page" anchory="page"/>
          </v:rect>
        </w:pic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737"/>
        <w:gridCol w:w="2246"/>
        <w:gridCol w:w="885"/>
        <w:gridCol w:w="922"/>
        <w:gridCol w:w="1476"/>
        <w:gridCol w:w="1846"/>
      </w:tblGrid>
      <w:tr w:rsidR="00417518">
        <w:trPr>
          <w:trHeight w:val="273"/>
        </w:trPr>
        <w:tc>
          <w:tcPr>
            <w:tcW w:w="10258" w:type="dxa"/>
            <w:gridSpan w:val="7"/>
            <w:shd w:val="clear" w:color="auto" w:fill="D7D7D7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1. Details of the company placing the advertisement</w:t>
            </w:r>
          </w:p>
        </w:tc>
      </w:tr>
      <w:tr w:rsidR="00417518">
        <w:trPr>
          <w:trHeight w:val="266"/>
        </w:trPr>
        <w:tc>
          <w:tcPr>
            <w:tcW w:w="2146" w:type="dxa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Contact name</w:t>
            </w:r>
          </w:p>
        </w:tc>
        <w:tc>
          <w:tcPr>
            <w:tcW w:w="8112" w:type="dxa"/>
            <w:gridSpan w:val="6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70"/>
        </w:trPr>
        <w:tc>
          <w:tcPr>
            <w:tcW w:w="2146" w:type="dxa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Company name</w:t>
            </w:r>
          </w:p>
        </w:tc>
        <w:tc>
          <w:tcPr>
            <w:tcW w:w="8112" w:type="dxa"/>
            <w:gridSpan w:val="6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1079"/>
        </w:trPr>
        <w:tc>
          <w:tcPr>
            <w:tcW w:w="2146" w:type="dxa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Company type</w:t>
            </w:r>
          </w:p>
        </w:tc>
        <w:tc>
          <w:tcPr>
            <w:tcW w:w="8112" w:type="dxa"/>
            <w:gridSpan w:val="6"/>
          </w:tcPr>
          <w:p w:rsidR="00417518" w:rsidRDefault="00A50E5F">
            <w:pPr>
              <w:pStyle w:val="TableParagraph"/>
              <w:spacing w:before="1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Hiring Company</w:t>
            </w:r>
          </w:p>
          <w:p w:rsidR="00417518" w:rsidRDefault="00417518">
            <w:pPr>
              <w:pStyle w:val="TableParagraph"/>
              <w:rPr>
                <w:sz w:val="20"/>
              </w:rPr>
            </w:pPr>
          </w:p>
          <w:p w:rsidR="00417518" w:rsidRDefault="00417518">
            <w:pPr>
              <w:pStyle w:val="TableParagraph"/>
              <w:spacing w:before="1"/>
              <w:rPr>
                <w:sz w:val="18"/>
              </w:rPr>
            </w:pPr>
          </w:p>
          <w:p w:rsidR="00417518" w:rsidRDefault="00A50E5F">
            <w:pPr>
              <w:pStyle w:val="TableParagraph"/>
              <w:spacing w:line="220" w:lineRule="atLeast"/>
              <w:ind w:left="100" w:right="282"/>
              <w:rPr>
                <w:b/>
                <w:sz w:val="19"/>
              </w:rPr>
            </w:pPr>
            <w:r>
              <w:rPr>
                <w:b/>
                <w:sz w:val="19"/>
              </w:rPr>
              <w:t>If the company is a recruitment agency, please give the name of the hiring company in Section 2 below.</w:t>
            </w:r>
          </w:p>
        </w:tc>
      </w:tr>
      <w:tr w:rsidR="00417518">
        <w:trPr>
          <w:trHeight w:val="252"/>
        </w:trPr>
        <w:tc>
          <w:tcPr>
            <w:tcW w:w="2146" w:type="dxa"/>
          </w:tcPr>
          <w:p w:rsidR="00417518" w:rsidRDefault="00A50E5F">
            <w:pPr>
              <w:pStyle w:val="TableParagraph"/>
              <w:spacing w:line="197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Telephone</w:t>
            </w:r>
          </w:p>
        </w:tc>
        <w:tc>
          <w:tcPr>
            <w:tcW w:w="2983" w:type="dxa"/>
            <w:gridSpan w:val="2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:rsidR="00417518" w:rsidRDefault="00A50E5F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Email:</w:t>
            </w:r>
          </w:p>
        </w:tc>
        <w:tc>
          <w:tcPr>
            <w:tcW w:w="4244" w:type="dxa"/>
            <w:gridSpan w:val="3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73"/>
        </w:trPr>
        <w:tc>
          <w:tcPr>
            <w:tcW w:w="10258" w:type="dxa"/>
            <w:gridSpan w:val="7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66"/>
        </w:trPr>
        <w:tc>
          <w:tcPr>
            <w:tcW w:w="10258" w:type="dxa"/>
            <w:gridSpan w:val="7"/>
            <w:shd w:val="clear" w:color="auto" w:fill="D7D7D7"/>
          </w:tcPr>
          <w:p w:rsidR="00417518" w:rsidRDefault="00A50E5F">
            <w:pPr>
              <w:pStyle w:val="TableParagraph"/>
              <w:spacing w:line="216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2. Vacancy details</w:t>
            </w:r>
          </w:p>
        </w:tc>
      </w:tr>
      <w:tr w:rsidR="00417518">
        <w:trPr>
          <w:trHeight w:val="270"/>
        </w:trPr>
        <w:tc>
          <w:tcPr>
            <w:tcW w:w="2883" w:type="dxa"/>
            <w:gridSpan w:val="2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Vacancy title</w:t>
            </w: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810"/>
        </w:trPr>
        <w:tc>
          <w:tcPr>
            <w:tcW w:w="2883" w:type="dxa"/>
            <w:gridSpan w:val="2"/>
          </w:tcPr>
          <w:p w:rsidR="00417518" w:rsidRDefault="00A50E5F">
            <w:pPr>
              <w:pStyle w:val="TableParagraph"/>
              <w:spacing w:line="247" w:lineRule="auto"/>
              <w:ind w:left="110" w:right="326"/>
              <w:rPr>
                <w:sz w:val="19"/>
              </w:rPr>
            </w:pPr>
            <w:r>
              <w:rPr>
                <w:w w:val="105"/>
                <w:sz w:val="19"/>
              </w:rPr>
              <w:t>Brief paragraph (50 words max) summarizing vacancy</w:t>
            </w: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419"/>
        </w:trPr>
        <w:tc>
          <w:tcPr>
            <w:tcW w:w="6014" w:type="dxa"/>
            <w:gridSpan w:val="4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Are you supplying an attachment for download on the website?</w:t>
            </w:r>
          </w:p>
        </w:tc>
        <w:tc>
          <w:tcPr>
            <w:tcW w:w="4244" w:type="dxa"/>
            <w:gridSpan w:val="3"/>
          </w:tcPr>
          <w:p w:rsidR="00417518" w:rsidRDefault="00A50E5F">
            <w:pPr>
              <w:pStyle w:val="TableParagraph"/>
              <w:spacing w:line="215" w:lineRule="exact"/>
              <w:ind w:left="433"/>
              <w:rPr>
                <w:sz w:val="19"/>
              </w:rPr>
            </w:pPr>
            <w:r>
              <w:rPr>
                <w:w w:val="105"/>
                <w:sz w:val="19"/>
              </w:rPr>
              <w:t>Please supply this as a pdf</w:t>
            </w:r>
          </w:p>
        </w:tc>
      </w:tr>
      <w:tr w:rsidR="00417518">
        <w:trPr>
          <w:trHeight w:val="265"/>
        </w:trPr>
        <w:tc>
          <w:tcPr>
            <w:tcW w:w="2883" w:type="dxa"/>
            <w:gridSpan w:val="2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Deadline for applications</w:t>
            </w:r>
            <w:r>
              <w:rPr>
                <w:b/>
                <w:w w:val="105"/>
                <w:sz w:val="19"/>
              </w:rPr>
              <w:t>:</w:t>
            </w: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66"/>
        </w:trPr>
        <w:tc>
          <w:tcPr>
            <w:tcW w:w="2883" w:type="dxa"/>
            <w:gridSpan w:val="2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Name of employing company</w:t>
            </w: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70"/>
        </w:trPr>
        <w:tc>
          <w:tcPr>
            <w:tcW w:w="2883" w:type="dxa"/>
            <w:gridSpan w:val="2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Contact name for applicants</w:t>
            </w: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73"/>
        </w:trPr>
        <w:tc>
          <w:tcPr>
            <w:tcW w:w="2883" w:type="dxa"/>
            <w:gridSpan w:val="2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Contact details:</w:t>
            </w: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66"/>
        </w:trPr>
        <w:tc>
          <w:tcPr>
            <w:tcW w:w="2883" w:type="dxa"/>
            <w:gridSpan w:val="2"/>
            <w:vMerge w:val="restart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Address</w:t>
            </w: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70"/>
        </w:trPr>
        <w:tc>
          <w:tcPr>
            <w:tcW w:w="2883" w:type="dxa"/>
            <w:gridSpan w:val="2"/>
            <w:vMerge/>
            <w:tcBorders>
              <w:top w:val="nil"/>
            </w:tcBorders>
          </w:tcPr>
          <w:p w:rsidR="00417518" w:rsidRDefault="00417518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73"/>
        </w:trPr>
        <w:tc>
          <w:tcPr>
            <w:tcW w:w="2883" w:type="dxa"/>
            <w:gridSpan w:val="2"/>
            <w:vMerge/>
            <w:tcBorders>
              <w:top w:val="nil"/>
            </w:tcBorders>
          </w:tcPr>
          <w:p w:rsidR="00417518" w:rsidRDefault="00417518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66"/>
        </w:trPr>
        <w:tc>
          <w:tcPr>
            <w:tcW w:w="2883" w:type="dxa"/>
            <w:gridSpan w:val="2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Telephone</w:t>
            </w:r>
          </w:p>
        </w:tc>
        <w:tc>
          <w:tcPr>
            <w:tcW w:w="3131" w:type="dxa"/>
            <w:gridSpan w:val="2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:rsidR="00417518" w:rsidRDefault="00A50E5F">
            <w:pPr>
              <w:pStyle w:val="TableParagraph"/>
              <w:spacing w:line="215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Email:</w:t>
            </w:r>
          </w:p>
        </w:tc>
        <w:tc>
          <w:tcPr>
            <w:tcW w:w="3322" w:type="dxa"/>
            <w:gridSpan w:val="2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65"/>
        </w:trPr>
        <w:tc>
          <w:tcPr>
            <w:tcW w:w="10258" w:type="dxa"/>
            <w:gridSpan w:val="7"/>
            <w:shd w:val="clear" w:color="auto" w:fill="D7D7D7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3. Invoice/payment details</w:t>
            </w:r>
          </w:p>
        </w:tc>
      </w:tr>
      <w:tr w:rsidR="00417518">
        <w:trPr>
          <w:trHeight w:val="270"/>
        </w:trPr>
        <w:tc>
          <w:tcPr>
            <w:tcW w:w="2883" w:type="dxa"/>
            <w:gridSpan w:val="2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Cost of advertisement</w:t>
            </w:r>
          </w:p>
        </w:tc>
        <w:tc>
          <w:tcPr>
            <w:tcW w:w="7375" w:type="dxa"/>
            <w:gridSpan w:val="5"/>
          </w:tcPr>
          <w:p w:rsidR="00417518" w:rsidRDefault="00A50E5F">
            <w:pPr>
              <w:pStyle w:val="TableParagraph"/>
              <w:spacing w:line="215" w:lineRule="exact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£750.00</w:t>
            </w:r>
          </w:p>
        </w:tc>
      </w:tr>
      <w:tr w:rsidR="00417518">
        <w:trPr>
          <w:trHeight w:val="273"/>
        </w:trPr>
        <w:tc>
          <w:tcPr>
            <w:tcW w:w="2883" w:type="dxa"/>
            <w:gridSpan w:val="2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Company name:</w:t>
            </w: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66"/>
        </w:trPr>
        <w:tc>
          <w:tcPr>
            <w:tcW w:w="2883" w:type="dxa"/>
            <w:gridSpan w:val="2"/>
            <w:vMerge w:val="restart"/>
          </w:tcPr>
          <w:p w:rsidR="00417518" w:rsidRDefault="00A50E5F">
            <w:pPr>
              <w:pStyle w:val="TableParagraph"/>
              <w:spacing w:line="21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Address for</w:t>
            </w:r>
            <w:r w:rsidR="00A37407">
              <w:rPr>
                <w:w w:val="105"/>
                <w:sz w:val="19"/>
              </w:rPr>
              <w:t xml:space="preserve"> </w:t>
            </w:r>
            <w:bookmarkStart w:id="0" w:name="_GoBack"/>
            <w:bookmarkEnd w:id="0"/>
            <w:r>
              <w:rPr>
                <w:w w:val="105"/>
                <w:sz w:val="19"/>
              </w:rPr>
              <w:t>invoice</w:t>
            </w: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70"/>
        </w:trPr>
        <w:tc>
          <w:tcPr>
            <w:tcW w:w="2883" w:type="dxa"/>
            <w:gridSpan w:val="2"/>
            <w:vMerge/>
            <w:tcBorders>
              <w:top w:val="nil"/>
            </w:tcBorders>
          </w:tcPr>
          <w:p w:rsidR="00417518" w:rsidRDefault="00417518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273"/>
        </w:trPr>
        <w:tc>
          <w:tcPr>
            <w:tcW w:w="2883" w:type="dxa"/>
            <w:gridSpan w:val="2"/>
            <w:vMerge/>
            <w:tcBorders>
              <w:top w:val="nil"/>
            </w:tcBorders>
          </w:tcPr>
          <w:p w:rsidR="00417518" w:rsidRDefault="00417518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5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518">
        <w:trPr>
          <w:trHeight w:val="712"/>
        </w:trPr>
        <w:tc>
          <w:tcPr>
            <w:tcW w:w="2883" w:type="dxa"/>
            <w:gridSpan w:val="2"/>
          </w:tcPr>
          <w:p w:rsidR="00417518" w:rsidRDefault="00A50E5F">
            <w:pPr>
              <w:pStyle w:val="TableParagraph"/>
              <w:spacing w:line="242" w:lineRule="auto"/>
              <w:ind w:left="110" w:right="381"/>
              <w:rPr>
                <w:sz w:val="19"/>
              </w:rPr>
            </w:pPr>
            <w:r>
              <w:rPr>
                <w:w w:val="105"/>
                <w:sz w:val="19"/>
              </w:rPr>
              <w:t>Contact name for invoice if other than section 1 above</w:t>
            </w:r>
          </w:p>
        </w:tc>
        <w:tc>
          <w:tcPr>
            <w:tcW w:w="3131" w:type="dxa"/>
            <w:gridSpan w:val="2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8" w:type="dxa"/>
            <w:gridSpan w:val="2"/>
          </w:tcPr>
          <w:p w:rsidR="00417518" w:rsidRDefault="00A50E5F">
            <w:pPr>
              <w:pStyle w:val="TableParagraph"/>
              <w:spacing w:line="242" w:lineRule="auto"/>
              <w:ind w:left="107" w:right="165"/>
              <w:rPr>
                <w:sz w:val="19"/>
              </w:rPr>
            </w:pPr>
            <w:r>
              <w:rPr>
                <w:w w:val="105"/>
                <w:sz w:val="19"/>
              </w:rPr>
              <w:t>Purchase order number if required</w:t>
            </w:r>
          </w:p>
        </w:tc>
        <w:tc>
          <w:tcPr>
            <w:tcW w:w="1846" w:type="dxa"/>
          </w:tcPr>
          <w:p w:rsidR="00417518" w:rsidRDefault="00417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7518" w:rsidRDefault="00417518">
      <w:pPr>
        <w:spacing w:before="4"/>
        <w:rPr>
          <w:sz w:val="15"/>
        </w:rPr>
      </w:pPr>
    </w:p>
    <w:p w:rsidR="00417518" w:rsidRDefault="00A50E5F">
      <w:pPr>
        <w:spacing w:before="94" w:line="242" w:lineRule="auto"/>
        <w:ind w:left="324" w:right="581"/>
        <w:rPr>
          <w:sz w:val="19"/>
        </w:rPr>
      </w:pPr>
      <w:r>
        <w:rPr>
          <w:w w:val="105"/>
          <w:sz w:val="19"/>
        </w:rPr>
        <w:t>Your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advertisement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posted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website</w:t>
      </w:r>
      <w:r>
        <w:rPr>
          <w:spacing w:val="-18"/>
          <w:w w:val="105"/>
          <w:sz w:val="19"/>
        </w:rPr>
        <w:t xml:space="preserve"> </w:t>
      </w:r>
      <w:r w:rsidRPr="00A50E5F">
        <w:rPr>
          <w:w w:val="105"/>
          <w:sz w:val="19"/>
        </w:rPr>
        <w:t>within three days of payment being processed</w:t>
      </w:r>
      <w:r>
        <w:rPr>
          <w:w w:val="105"/>
          <w:sz w:val="19"/>
        </w:rPr>
        <w:t>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invoice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will be sent to the details you provide in Section 3. Upon receipt of the invoice, payment should be made to the account information provided on 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invoice.</w:t>
      </w:r>
    </w:p>
    <w:p w:rsidR="00417518" w:rsidRDefault="00417518">
      <w:pPr>
        <w:rPr>
          <w:sz w:val="20"/>
        </w:rPr>
      </w:pPr>
    </w:p>
    <w:p w:rsidR="00417518" w:rsidRDefault="00417518">
      <w:pPr>
        <w:rPr>
          <w:sz w:val="20"/>
        </w:rPr>
      </w:pPr>
    </w:p>
    <w:p w:rsidR="00417518" w:rsidRDefault="00417518">
      <w:pPr>
        <w:rPr>
          <w:sz w:val="20"/>
        </w:rPr>
      </w:pPr>
    </w:p>
    <w:p w:rsidR="00417518" w:rsidRDefault="00417518">
      <w:pPr>
        <w:rPr>
          <w:sz w:val="20"/>
        </w:rPr>
      </w:pPr>
    </w:p>
    <w:p w:rsidR="00417518" w:rsidRDefault="00417518">
      <w:pPr>
        <w:rPr>
          <w:sz w:val="20"/>
        </w:rPr>
      </w:pPr>
    </w:p>
    <w:p w:rsidR="00417518" w:rsidRDefault="00417518">
      <w:pPr>
        <w:spacing w:before="4"/>
      </w:pPr>
    </w:p>
    <w:p w:rsidR="00417518" w:rsidRDefault="00A50E5F">
      <w:pPr>
        <w:pStyle w:val="BodyText"/>
        <w:spacing w:line="247" w:lineRule="auto"/>
        <w:ind w:left="100" w:right="581"/>
      </w:pPr>
      <w:r>
        <w:rPr>
          <w:b/>
          <w:i w:val="0"/>
          <w:w w:val="105"/>
        </w:rPr>
        <w:t xml:space="preserve">Conditions of acceptance of booking: </w:t>
      </w:r>
      <w:r>
        <w:rPr>
          <w:w w:val="105"/>
        </w:rPr>
        <w:t xml:space="preserve">No bookings are taken without written confirmation. Agency commission is not paid. The BTS reserves the right to charge a £100 administration fee if a confirmed order is cancelled. In the unlikely event of any failure to perform the service as advertised, the BTS will </w:t>
      </w:r>
      <w:r w:rsidR="00A37407">
        <w:rPr>
          <w:w w:val="105"/>
        </w:rPr>
        <w:t>endeavour</w:t>
      </w:r>
      <w:r>
        <w:rPr>
          <w:w w:val="105"/>
        </w:rPr>
        <w:t xml:space="preserve"> to make good the error or omission. The BTS’s liability will in no circumstance exceed the cost of the advertisement booked. The maximum time a job advert can be displayed on the website is two months unless prior consent has been granted by the General Secretary of BTS.</w:t>
      </w:r>
    </w:p>
    <w:p w:rsidR="00417518" w:rsidRDefault="00417518">
      <w:pPr>
        <w:rPr>
          <w:i/>
          <w:sz w:val="18"/>
        </w:rPr>
      </w:pPr>
    </w:p>
    <w:p w:rsidR="00417518" w:rsidRDefault="00417518">
      <w:pPr>
        <w:rPr>
          <w:i/>
          <w:sz w:val="18"/>
        </w:rPr>
      </w:pPr>
    </w:p>
    <w:p w:rsidR="00417518" w:rsidRDefault="00417518">
      <w:pPr>
        <w:rPr>
          <w:i/>
          <w:sz w:val="18"/>
        </w:rPr>
      </w:pPr>
    </w:p>
    <w:p w:rsidR="00417518" w:rsidRDefault="00417518">
      <w:pPr>
        <w:rPr>
          <w:i/>
          <w:sz w:val="18"/>
        </w:rPr>
      </w:pPr>
    </w:p>
    <w:p w:rsidR="00417518" w:rsidRDefault="00417518">
      <w:pPr>
        <w:spacing w:before="3"/>
        <w:rPr>
          <w:i/>
          <w:sz w:val="20"/>
        </w:rPr>
      </w:pPr>
    </w:p>
    <w:p w:rsidR="00417518" w:rsidRDefault="00A50E5F">
      <w:pPr>
        <w:spacing w:before="1"/>
        <w:ind w:left="1063"/>
        <w:rPr>
          <w:sz w:val="13"/>
        </w:rPr>
      </w:pPr>
      <w:r>
        <w:rPr>
          <w:w w:val="105"/>
          <w:sz w:val="13"/>
        </w:rPr>
        <w:t>The British Toxicology Society is a Company Limited by Guarantee and Registered as a charity. Registered in England No. 1676618.</w:t>
      </w:r>
    </w:p>
    <w:p w:rsidR="00417518" w:rsidRDefault="00A50E5F">
      <w:pPr>
        <w:spacing w:before="9"/>
        <w:ind w:left="3142"/>
        <w:rPr>
          <w:sz w:val="13"/>
        </w:rPr>
      </w:pPr>
      <w:r>
        <w:rPr>
          <w:w w:val="105"/>
          <w:sz w:val="13"/>
        </w:rPr>
        <w:t>Registered Office: City Wharf, Davidson Road, Lichfield, Staffordshire, WS14 9DZ.</w:t>
      </w:r>
    </w:p>
    <w:sectPr w:rsidR="00417518">
      <w:type w:val="continuous"/>
      <w:pgSz w:w="11920" w:h="16850"/>
      <w:pgMar w:top="1000" w:right="54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17518"/>
    <w:rsid w:val="00417518"/>
    <w:rsid w:val="00A37407"/>
    <w:rsid w:val="00A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30DD1A"/>
  <w15:docId w15:val="{7D5FFA48-F466-4A25-B2EC-345FAE0C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ts.org/" TargetMode="External"/><Relationship Id="rId5" Type="http://schemas.openxmlformats.org/officeDocument/2006/relationships/hyperlink" Target="mailto:secretariat@thebt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>HP Inc.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Collins</dc:creator>
  <cp:lastModifiedBy>Stephen Hewitt</cp:lastModifiedBy>
  <cp:revision>3</cp:revision>
  <dcterms:created xsi:type="dcterms:W3CDTF">2018-04-03T15:23:00Z</dcterms:created>
  <dcterms:modified xsi:type="dcterms:W3CDTF">2020-06-16T15:16:00Z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2018-04-03T00:00:00Z</vt:filetime>
  </property>
</Properties>
</file>